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943" w:rsidRPr="00921F6D" w:rsidRDefault="007A0FDF" w:rsidP="00921F6D">
      <w:pPr>
        <w:spacing w:line="480" w:lineRule="exact"/>
        <w:jc w:val="center"/>
        <w:rPr>
          <w:rFonts w:asciiTheme="minorEastAsia" w:hAnsiTheme="minorEastAsia"/>
          <w:b/>
          <w:szCs w:val="21"/>
        </w:rPr>
      </w:pPr>
      <w:r w:rsidRPr="00921F6D">
        <w:rPr>
          <w:rFonts w:asciiTheme="minorEastAsia" w:hAnsiTheme="minorEastAsia" w:hint="eastAsia"/>
          <w:b/>
          <w:szCs w:val="21"/>
        </w:rPr>
        <w:t>关于进一步加强和改进值班工作</w:t>
      </w:r>
      <w:r w:rsidRPr="00921F6D">
        <w:rPr>
          <w:rFonts w:asciiTheme="minorEastAsia" w:hAnsiTheme="minorEastAsia"/>
          <w:b/>
          <w:szCs w:val="21"/>
        </w:rPr>
        <w:t>的通知</w:t>
      </w:r>
    </w:p>
    <w:p w:rsidR="00767943" w:rsidRPr="00921F6D" w:rsidRDefault="007A0FDF" w:rsidP="00921F6D">
      <w:pPr>
        <w:spacing w:line="480" w:lineRule="exact"/>
        <w:rPr>
          <w:rFonts w:asciiTheme="minorEastAsia" w:hAnsiTheme="minorEastAsia" w:cs="仿宋"/>
          <w:szCs w:val="21"/>
        </w:rPr>
      </w:pPr>
      <w:r w:rsidRPr="00921F6D">
        <w:rPr>
          <w:rFonts w:asciiTheme="minorEastAsia" w:hAnsiTheme="minorEastAsia" w:cs="仿宋" w:hint="eastAsia"/>
          <w:szCs w:val="21"/>
        </w:rPr>
        <w:t>各部门、各系：</w:t>
      </w:r>
    </w:p>
    <w:p w:rsidR="00767943" w:rsidRPr="00921F6D" w:rsidRDefault="007A0FDF" w:rsidP="00921F6D">
      <w:pPr>
        <w:spacing w:line="480" w:lineRule="exact"/>
        <w:ind w:firstLineChars="200" w:firstLine="420"/>
        <w:rPr>
          <w:rFonts w:asciiTheme="minorEastAsia" w:hAnsiTheme="minorEastAsia" w:cs="仿宋"/>
          <w:szCs w:val="21"/>
        </w:rPr>
      </w:pPr>
      <w:r w:rsidRPr="00921F6D">
        <w:rPr>
          <w:rFonts w:asciiTheme="minorEastAsia" w:hAnsiTheme="minorEastAsia" w:cs="仿宋" w:hint="eastAsia"/>
          <w:szCs w:val="21"/>
        </w:rPr>
        <w:t>为进一步落实《南京财经大学桥头校区管理委员会、红山学院值班工作管理办法（试行）》，加强和改进值班工作，提升突发事件应急处置能力，保障校园安全，现就值班工作有关事项通知如下：</w:t>
      </w:r>
    </w:p>
    <w:p w:rsidR="00767943" w:rsidRPr="00921F6D" w:rsidRDefault="007A0FDF" w:rsidP="00921F6D">
      <w:pPr>
        <w:spacing w:line="480" w:lineRule="exact"/>
        <w:ind w:firstLineChars="200" w:firstLine="420"/>
        <w:rPr>
          <w:rFonts w:asciiTheme="minorEastAsia" w:hAnsiTheme="minorEastAsia" w:cs="仿宋"/>
          <w:szCs w:val="21"/>
        </w:rPr>
      </w:pPr>
      <w:r w:rsidRPr="00921F6D">
        <w:rPr>
          <w:rFonts w:asciiTheme="minorEastAsia" w:hAnsiTheme="minorEastAsia" w:cs="仿宋" w:hint="eastAsia"/>
          <w:szCs w:val="21"/>
        </w:rPr>
        <w:t xml:space="preserve">1.值班时间、地点、联系方式及工作范围：总值班室设在桥头校区沐德苑224室，其他岗位值班室根据工作岗位设在指定的办公室或值班室，值班时间、值班电话、工作范围详见附件《南京财经大学红山学院突发事件应急处置及日常服务电话》。    </w:t>
      </w:r>
    </w:p>
    <w:p w:rsidR="00767943" w:rsidRPr="00921F6D" w:rsidRDefault="007A0FDF" w:rsidP="00921F6D">
      <w:pPr>
        <w:spacing w:line="480" w:lineRule="exact"/>
        <w:ind w:firstLineChars="200" w:firstLine="420"/>
        <w:rPr>
          <w:rFonts w:asciiTheme="minorEastAsia" w:hAnsiTheme="minorEastAsia" w:cs="仿宋"/>
          <w:szCs w:val="21"/>
        </w:rPr>
      </w:pPr>
      <w:r w:rsidRPr="00921F6D">
        <w:rPr>
          <w:rFonts w:asciiTheme="minorEastAsia" w:hAnsiTheme="minorEastAsia" w:cs="仿宋" w:hint="eastAsia"/>
          <w:szCs w:val="21"/>
        </w:rPr>
        <w:t>2.值班期间，所有值班人员须坚守岗位，按要求驻校驻岗，严禁脱岗、漏岗。总值班须入住沐德苑总值班室，其他岗位值班须入住指定的办公室或值班室。值班人员确因校园内巡查等值班任务离开值班室的，应在巡查等工作过程中拍照，并将</w:t>
      </w:r>
      <w:r w:rsidRPr="00CC3337">
        <w:rPr>
          <w:rFonts w:asciiTheme="minorEastAsia" w:hAnsiTheme="minorEastAsia" w:cs="仿宋" w:hint="eastAsia"/>
          <w:b/>
          <w:color w:val="FF0000"/>
          <w:sz w:val="28"/>
          <w:szCs w:val="21"/>
        </w:rPr>
        <w:t>照片实时上传</w:t>
      </w:r>
      <w:r w:rsidRPr="00921F6D">
        <w:rPr>
          <w:rFonts w:asciiTheme="minorEastAsia" w:hAnsiTheme="minorEastAsia" w:cs="仿宋" w:hint="eastAsia"/>
          <w:szCs w:val="21"/>
        </w:rPr>
        <w:t>至“红山学院工作群”（微信群）或指定的工作群。未经学院综合办公室书面批准，值班人员不得私自调班。</w:t>
      </w:r>
    </w:p>
    <w:p w:rsidR="00767943" w:rsidRPr="00921F6D" w:rsidRDefault="007A0FDF" w:rsidP="00921F6D">
      <w:pPr>
        <w:spacing w:line="480" w:lineRule="exact"/>
        <w:ind w:firstLineChars="200" w:firstLine="420"/>
        <w:rPr>
          <w:rFonts w:asciiTheme="minorEastAsia" w:hAnsiTheme="minorEastAsia" w:cs="仿宋"/>
          <w:szCs w:val="21"/>
        </w:rPr>
      </w:pPr>
      <w:r w:rsidRPr="00921F6D">
        <w:rPr>
          <w:rFonts w:asciiTheme="minorEastAsia" w:hAnsiTheme="minorEastAsia" w:cs="仿宋" w:hint="eastAsia"/>
          <w:szCs w:val="21"/>
        </w:rPr>
        <w:t>3.值班期间，值班电话须保持畅通并有人接听。如因处理值班事宜外出的，</w:t>
      </w:r>
      <w:r w:rsidRPr="00CC3337">
        <w:rPr>
          <w:rFonts w:asciiTheme="minorEastAsia" w:hAnsiTheme="minorEastAsia" w:cs="仿宋" w:hint="eastAsia"/>
          <w:b/>
          <w:color w:val="FF0000"/>
          <w:sz w:val="28"/>
          <w:szCs w:val="21"/>
        </w:rPr>
        <w:t>返回值班室后，应第一时间翻看来电记录，逐一查询未接电话，并及时回拨问询。</w:t>
      </w:r>
      <w:r w:rsidRPr="00921F6D">
        <w:rPr>
          <w:rFonts w:asciiTheme="minorEastAsia" w:hAnsiTheme="minorEastAsia" w:cs="仿宋" w:hint="eastAsia"/>
          <w:szCs w:val="21"/>
        </w:rPr>
        <w:t>同时，所有值班人员手机须保持24小时通讯畅通。</w:t>
      </w:r>
    </w:p>
    <w:p w:rsidR="00767943" w:rsidRPr="00921F6D" w:rsidRDefault="007A0FDF" w:rsidP="00921F6D">
      <w:pPr>
        <w:spacing w:line="480" w:lineRule="exact"/>
        <w:ind w:firstLineChars="200" w:firstLine="420"/>
        <w:jc w:val="left"/>
        <w:rPr>
          <w:rFonts w:asciiTheme="minorEastAsia" w:hAnsiTheme="minorEastAsia" w:cs="仿宋"/>
          <w:szCs w:val="21"/>
        </w:rPr>
      </w:pPr>
      <w:r w:rsidRPr="00921F6D">
        <w:rPr>
          <w:rFonts w:asciiTheme="minorEastAsia" w:hAnsiTheme="minorEastAsia" w:cs="仿宋" w:hint="eastAsia"/>
          <w:szCs w:val="21"/>
        </w:rPr>
        <w:t>4.值班人员除做好值班书面记录外，还应实时将值班期间发生的重要事项图文资料发送至“红山学院工作群”（微信群）或指定的工作群。值班结束后，按要求做好交接班工作。</w:t>
      </w:r>
    </w:p>
    <w:p w:rsidR="00767943" w:rsidRDefault="007A0FDF" w:rsidP="00921F6D">
      <w:pPr>
        <w:spacing w:line="480" w:lineRule="exact"/>
        <w:ind w:firstLineChars="200" w:firstLine="420"/>
        <w:jc w:val="left"/>
        <w:rPr>
          <w:rFonts w:asciiTheme="minorEastAsia" w:hAnsiTheme="minorEastAsia" w:cs="仿宋"/>
          <w:szCs w:val="21"/>
        </w:rPr>
      </w:pPr>
      <w:r w:rsidRPr="00921F6D">
        <w:rPr>
          <w:rFonts w:asciiTheme="minorEastAsia" w:hAnsiTheme="minorEastAsia" w:cs="仿宋" w:hint="eastAsia"/>
          <w:szCs w:val="21"/>
        </w:rPr>
        <w:t>5.值班人员如不按规定履行值班工作职责，学院将通报批评；造成事故或耽误重要工作的，学院将依据相关规定追究责任。</w:t>
      </w:r>
    </w:p>
    <w:p w:rsidR="00921F6D" w:rsidRPr="00921F6D" w:rsidRDefault="00921F6D" w:rsidP="00921F6D">
      <w:pPr>
        <w:spacing w:line="480" w:lineRule="exact"/>
        <w:ind w:firstLineChars="200" w:firstLine="420"/>
        <w:jc w:val="left"/>
        <w:rPr>
          <w:rFonts w:asciiTheme="minorEastAsia" w:hAnsiTheme="minorEastAsia" w:cs="仿宋"/>
          <w:szCs w:val="21"/>
        </w:rPr>
      </w:pPr>
    </w:p>
    <w:p w:rsidR="00767943" w:rsidRPr="00921F6D" w:rsidRDefault="007A0FDF" w:rsidP="00921F6D">
      <w:pPr>
        <w:spacing w:line="480" w:lineRule="exact"/>
        <w:ind w:firstLineChars="200" w:firstLine="420"/>
        <w:rPr>
          <w:rFonts w:asciiTheme="minorEastAsia" w:hAnsiTheme="minorEastAsia" w:cs="仿宋"/>
          <w:szCs w:val="21"/>
        </w:rPr>
      </w:pPr>
      <w:r w:rsidRPr="00921F6D">
        <w:rPr>
          <w:rFonts w:asciiTheme="minorEastAsia" w:hAnsiTheme="minorEastAsia" w:cs="仿宋" w:hint="eastAsia"/>
          <w:szCs w:val="21"/>
        </w:rPr>
        <w:t>附件：南京财经大学红山学院突发事件应急处置及日常服务电话</w:t>
      </w:r>
    </w:p>
    <w:p w:rsidR="00767943" w:rsidRPr="00921F6D" w:rsidRDefault="00767943" w:rsidP="00921F6D">
      <w:pPr>
        <w:spacing w:line="480" w:lineRule="exact"/>
        <w:ind w:firstLineChars="200" w:firstLine="420"/>
        <w:rPr>
          <w:rFonts w:asciiTheme="minorEastAsia" w:hAnsiTheme="minorEastAsia" w:cs="仿宋"/>
          <w:szCs w:val="21"/>
        </w:rPr>
      </w:pPr>
    </w:p>
    <w:p w:rsidR="00767943" w:rsidRPr="00921F6D" w:rsidRDefault="007A0FDF" w:rsidP="00921F6D">
      <w:pPr>
        <w:spacing w:line="480" w:lineRule="exact"/>
        <w:jc w:val="right"/>
        <w:rPr>
          <w:rFonts w:asciiTheme="minorEastAsia" w:hAnsiTheme="minorEastAsia" w:cs="仿宋"/>
          <w:szCs w:val="21"/>
        </w:rPr>
      </w:pPr>
      <w:r w:rsidRPr="00921F6D">
        <w:rPr>
          <w:rFonts w:asciiTheme="minorEastAsia" w:hAnsiTheme="minorEastAsia" w:cs="仿宋" w:hint="eastAsia"/>
          <w:szCs w:val="21"/>
        </w:rPr>
        <w:t>南京财经大学桥头校区管理委员会</w:t>
      </w:r>
    </w:p>
    <w:p w:rsidR="00767943" w:rsidRPr="00921F6D" w:rsidRDefault="007A0FDF" w:rsidP="00921F6D">
      <w:pPr>
        <w:spacing w:line="480" w:lineRule="exact"/>
        <w:ind w:right="640"/>
        <w:jc w:val="right"/>
        <w:rPr>
          <w:rFonts w:asciiTheme="minorEastAsia" w:hAnsiTheme="minorEastAsia" w:cs="仿宋"/>
          <w:szCs w:val="21"/>
        </w:rPr>
      </w:pPr>
      <w:r w:rsidRPr="00921F6D">
        <w:rPr>
          <w:rFonts w:asciiTheme="minorEastAsia" w:hAnsiTheme="minorEastAsia" w:cs="仿宋" w:hint="eastAsia"/>
          <w:szCs w:val="21"/>
        </w:rPr>
        <w:t>南京财经大学红山学院</w:t>
      </w:r>
    </w:p>
    <w:p w:rsidR="00767943" w:rsidRPr="00921F6D" w:rsidRDefault="007A0FDF" w:rsidP="00921F6D">
      <w:pPr>
        <w:spacing w:line="480" w:lineRule="exact"/>
        <w:ind w:left="5040" w:right="320" w:firstLineChars="400" w:firstLine="840"/>
        <w:jc w:val="left"/>
        <w:rPr>
          <w:rFonts w:asciiTheme="minorEastAsia" w:hAnsiTheme="minorEastAsia" w:cs="仿宋"/>
          <w:szCs w:val="21"/>
        </w:rPr>
        <w:sectPr w:rsidR="00767943" w:rsidRPr="00921F6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921F6D">
        <w:rPr>
          <w:rFonts w:asciiTheme="minorEastAsia" w:hAnsiTheme="minorEastAsia" w:cs="仿宋" w:hint="eastAsia"/>
          <w:szCs w:val="21"/>
        </w:rPr>
        <w:t>2019年5月</w:t>
      </w:r>
      <w:r w:rsidR="00921F6D" w:rsidRPr="00921F6D">
        <w:rPr>
          <w:rFonts w:asciiTheme="minorEastAsia" w:hAnsiTheme="minorEastAsia" w:cs="仿宋"/>
          <w:szCs w:val="21"/>
        </w:rPr>
        <w:t>8</w:t>
      </w:r>
      <w:r w:rsidRPr="00921F6D">
        <w:rPr>
          <w:rFonts w:asciiTheme="minorEastAsia" w:hAnsiTheme="minorEastAsia" w:cs="仿宋" w:hint="eastAsia"/>
          <w:szCs w:val="21"/>
        </w:rPr>
        <w:t>日</w:t>
      </w:r>
    </w:p>
    <w:p w:rsidR="00767943" w:rsidRPr="00921F6D" w:rsidRDefault="007A0FDF">
      <w:pPr>
        <w:spacing w:before="100" w:beforeAutospacing="1" w:after="100" w:afterAutospacing="1"/>
        <w:rPr>
          <w:b/>
          <w:szCs w:val="21"/>
        </w:rPr>
      </w:pPr>
      <w:r w:rsidRPr="00921F6D">
        <w:rPr>
          <w:rFonts w:hint="eastAsia"/>
          <w:b/>
          <w:szCs w:val="21"/>
        </w:rPr>
        <w:lastRenderedPageBreak/>
        <w:t>附件：</w:t>
      </w:r>
    </w:p>
    <w:p w:rsidR="00767943" w:rsidRPr="00921F6D" w:rsidRDefault="007A0FDF">
      <w:pPr>
        <w:spacing w:before="100" w:beforeAutospacing="1" w:after="100" w:afterAutospacing="1"/>
        <w:jc w:val="center"/>
        <w:rPr>
          <w:b/>
          <w:szCs w:val="21"/>
        </w:rPr>
      </w:pPr>
      <w:r w:rsidRPr="00921F6D">
        <w:rPr>
          <w:rFonts w:hint="eastAsia"/>
          <w:b/>
          <w:szCs w:val="21"/>
        </w:rPr>
        <w:t>南京财经大学红山学院突发事件应急处置及日常服务电话</w:t>
      </w:r>
    </w:p>
    <w:tbl>
      <w:tblPr>
        <w:tblW w:w="10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91"/>
        <w:gridCol w:w="1560"/>
        <w:gridCol w:w="1559"/>
        <w:gridCol w:w="2977"/>
        <w:gridCol w:w="2835"/>
      </w:tblGrid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64632E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pict>
                <v:line id="_x0000_s1026" style="position:absolute;left:0;text-align:left;z-index:251659264;mso-width-relative:page;mso-height-relative:page" from="-3.75pt,2.05pt" to="76.5pt,30.55pt" o:gfxdata="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DhWwrz1gAAAAcBAAAPAAAAAAAAAAEAIAAAACIAAABkcnMv&#10;ZG93bnJldi54bWxQSwECFAAUAAAACACHTuJAYoVTHswBAABoAwAADgAAAAAAAAABACAAAAAlAQAA&#10;ZHJzL2Uyb0RvYy54bWxQSwUGAAAAAAYABgBZAQAAYwUAAAAA&#10;" strokecolor="black [3213]" strokeweight=".5pt">
                  <v:stroke joinstyle="miter"/>
                </v:line>
              </w:pict>
            </w:r>
            <w:r w:rsidR="007A0FDF">
              <w:rPr>
                <w:rFonts w:hint="eastAsia"/>
                <w:b/>
              </w:rPr>
              <w:t>校区</w:t>
            </w:r>
          </w:p>
          <w:p w:rsidR="00767943" w:rsidRDefault="007A0FDF">
            <w:pPr>
              <w:rPr>
                <w:b/>
              </w:rPr>
            </w:pPr>
            <w:r>
              <w:rPr>
                <w:rFonts w:hint="eastAsia"/>
                <w:b/>
              </w:rPr>
              <w:t>事项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福建路校区</w:t>
            </w:r>
          </w:p>
          <w:p w:rsidR="00767943" w:rsidRDefault="007A0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（区号</w:t>
            </w:r>
            <w:r>
              <w:rPr>
                <w:rFonts w:hint="eastAsia"/>
                <w:b/>
              </w:rPr>
              <w:t>025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桥头校区</w:t>
            </w:r>
          </w:p>
          <w:p w:rsidR="00767943" w:rsidRDefault="007A0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（区号</w:t>
            </w:r>
            <w:r>
              <w:rPr>
                <w:rFonts w:hint="eastAsia"/>
                <w:b/>
              </w:rPr>
              <w:t>0511</w:t>
            </w:r>
            <w:r>
              <w:rPr>
                <w:rFonts w:hint="eastAsia"/>
                <w:b/>
              </w:rPr>
              <w:t>）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服务时间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处置范围</w:t>
            </w:r>
          </w:p>
        </w:tc>
      </w:tr>
      <w:tr w:rsidR="00767943">
        <w:trPr>
          <w:trHeight w:val="624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总值班</w:t>
            </w: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t>0511-</w:t>
            </w:r>
            <w:r>
              <w:rPr>
                <w:rFonts w:hint="eastAsia"/>
              </w:rPr>
              <w:t>87762197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周一至周五：</w:t>
            </w:r>
            <w:r>
              <w:t>16</w:t>
            </w:r>
            <w:r>
              <w:rPr>
                <w:rFonts w:hint="eastAsia"/>
              </w:rPr>
              <w:t>:</w:t>
            </w:r>
            <w:r>
              <w:t>5</w:t>
            </w:r>
            <w:r>
              <w:rPr>
                <w:rFonts w:hint="eastAsia"/>
              </w:rPr>
              <w:t>0-</w:t>
            </w:r>
            <w:r>
              <w:rPr>
                <w:rFonts w:hint="eastAsia"/>
              </w:rPr>
              <w:t>次日</w:t>
            </w:r>
            <w:r>
              <w:rPr>
                <w:rFonts w:hint="eastAsia"/>
              </w:rPr>
              <w:t>8:30</w:t>
            </w:r>
          </w:p>
          <w:p w:rsidR="00767943" w:rsidRDefault="007A0FDF">
            <w:pPr>
              <w:jc w:val="center"/>
            </w:pPr>
            <w:r>
              <w:rPr>
                <w:rFonts w:hint="eastAsia"/>
              </w:rPr>
              <w:t>节假日</w:t>
            </w:r>
            <w:r>
              <w:rPr>
                <w:rFonts w:hint="eastAsia"/>
              </w:rPr>
              <w:t>8:30-</w:t>
            </w:r>
            <w:r>
              <w:rPr>
                <w:rFonts w:hint="eastAsia"/>
              </w:rPr>
              <w:t>次日</w:t>
            </w:r>
            <w:r>
              <w:rPr>
                <w:rFonts w:hint="eastAsia"/>
              </w:rPr>
              <w:t>8:30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统筹协调</w:t>
            </w:r>
          </w:p>
        </w:tc>
      </w:tr>
      <w:tr w:rsidR="009B3642">
        <w:trPr>
          <w:trHeight w:val="624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642" w:rsidRPr="00043491" w:rsidRDefault="009B3642">
            <w:pPr>
              <w:jc w:val="center"/>
              <w:rPr>
                <w:b/>
                <w:color w:val="FF0000"/>
              </w:rPr>
            </w:pPr>
            <w:r w:rsidRPr="00043491">
              <w:rPr>
                <w:rFonts w:hint="eastAsia"/>
                <w:b/>
                <w:color w:val="FF0000"/>
              </w:rPr>
              <w:t>福建路</w:t>
            </w:r>
            <w:r w:rsidRPr="00043491">
              <w:rPr>
                <w:b/>
                <w:color w:val="FF0000"/>
              </w:rPr>
              <w:t>校区辅导员值班</w:t>
            </w:r>
          </w:p>
        </w:tc>
        <w:tc>
          <w:tcPr>
            <w:tcW w:w="3119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642" w:rsidRPr="00043491" w:rsidRDefault="009B3642">
            <w:pPr>
              <w:jc w:val="center"/>
              <w:rPr>
                <w:b/>
                <w:color w:val="FF0000"/>
              </w:rPr>
            </w:pPr>
            <w:r w:rsidRPr="00043491">
              <w:rPr>
                <w:rFonts w:hint="eastAsia"/>
                <w:b/>
                <w:color w:val="FF0000"/>
              </w:rPr>
              <w:t>025-83494837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642" w:rsidRPr="00043491" w:rsidRDefault="009B3642" w:rsidP="009B3642">
            <w:pPr>
              <w:jc w:val="center"/>
              <w:rPr>
                <w:b/>
                <w:color w:val="FF0000"/>
              </w:rPr>
            </w:pPr>
            <w:r w:rsidRPr="00043491">
              <w:rPr>
                <w:rFonts w:hint="eastAsia"/>
                <w:b/>
                <w:color w:val="FF0000"/>
              </w:rPr>
              <w:t>周一至周五：</w:t>
            </w:r>
            <w:r w:rsidRPr="00043491">
              <w:rPr>
                <w:b/>
                <w:color w:val="FF0000"/>
              </w:rPr>
              <w:t>16</w:t>
            </w:r>
            <w:r w:rsidRPr="00043491">
              <w:rPr>
                <w:rFonts w:hint="eastAsia"/>
                <w:b/>
                <w:color w:val="FF0000"/>
              </w:rPr>
              <w:t>:</w:t>
            </w:r>
            <w:r w:rsidRPr="00043491">
              <w:rPr>
                <w:b/>
                <w:color w:val="FF0000"/>
              </w:rPr>
              <w:t>5</w:t>
            </w:r>
            <w:r w:rsidRPr="00043491">
              <w:rPr>
                <w:rFonts w:hint="eastAsia"/>
                <w:b/>
                <w:color w:val="FF0000"/>
              </w:rPr>
              <w:t>0-</w:t>
            </w:r>
            <w:r w:rsidRPr="00043491">
              <w:rPr>
                <w:rFonts w:hint="eastAsia"/>
                <w:b/>
                <w:color w:val="FF0000"/>
              </w:rPr>
              <w:t>次日</w:t>
            </w:r>
            <w:r w:rsidRPr="00043491">
              <w:rPr>
                <w:rFonts w:hint="eastAsia"/>
                <w:b/>
                <w:color w:val="FF0000"/>
              </w:rPr>
              <w:t>8:30</w:t>
            </w:r>
          </w:p>
          <w:p w:rsidR="009B3642" w:rsidRPr="00043491" w:rsidRDefault="009B3642" w:rsidP="009B3642">
            <w:pPr>
              <w:jc w:val="center"/>
              <w:rPr>
                <w:b/>
                <w:color w:val="FF0000"/>
              </w:rPr>
            </w:pPr>
            <w:r w:rsidRPr="00043491">
              <w:rPr>
                <w:rFonts w:hint="eastAsia"/>
                <w:b/>
                <w:color w:val="FF0000"/>
              </w:rPr>
              <w:t>节假</w:t>
            </w:r>
            <w:bookmarkStart w:id="0" w:name="_GoBack"/>
            <w:bookmarkEnd w:id="0"/>
            <w:r w:rsidRPr="00043491">
              <w:rPr>
                <w:rFonts w:hint="eastAsia"/>
                <w:b/>
                <w:color w:val="FF0000"/>
              </w:rPr>
              <w:t>日</w:t>
            </w:r>
            <w:r w:rsidRPr="00043491">
              <w:rPr>
                <w:rFonts w:hint="eastAsia"/>
                <w:b/>
                <w:color w:val="FF0000"/>
              </w:rPr>
              <w:t>8:30-</w:t>
            </w:r>
            <w:r w:rsidRPr="00043491">
              <w:rPr>
                <w:rFonts w:hint="eastAsia"/>
                <w:b/>
                <w:color w:val="FF0000"/>
              </w:rPr>
              <w:t>次日</w:t>
            </w:r>
            <w:r w:rsidRPr="00043491">
              <w:rPr>
                <w:rFonts w:hint="eastAsia"/>
                <w:b/>
                <w:color w:val="FF0000"/>
              </w:rPr>
              <w:t>8:30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9B3642" w:rsidRPr="00043491" w:rsidRDefault="009B3642" w:rsidP="009B3642">
            <w:pPr>
              <w:jc w:val="center"/>
              <w:rPr>
                <w:b/>
                <w:color w:val="FF0000"/>
              </w:rPr>
            </w:pPr>
            <w:r w:rsidRPr="00043491">
              <w:rPr>
                <w:rFonts w:hint="eastAsia"/>
                <w:b/>
                <w:color w:val="FF0000"/>
              </w:rPr>
              <w:t>处理福建路</w:t>
            </w:r>
            <w:r w:rsidRPr="00043491">
              <w:rPr>
                <w:b/>
                <w:color w:val="FF0000"/>
              </w:rPr>
              <w:t>校区</w:t>
            </w:r>
            <w:r w:rsidRPr="00043491">
              <w:rPr>
                <w:rFonts w:hint="eastAsia"/>
                <w:b/>
                <w:color w:val="FF0000"/>
              </w:rPr>
              <w:t>值班</w:t>
            </w:r>
            <w:r w:rsidRPr="00043491">
              <w:rPr>
                <w:b/>
                <w:color w:val="FF0000"/>
              </w:rPr>
              <w:t>期间</w:t>
            </w:r>
            <w:r w:rsidR="00CC3337" w:rsidRPr="00043491">
              <w:rPr>
                <w:rFonts w:hint="eastAsia"/>
                <w:b/>
                <w:color w:val="FF0000"/>
              </w:rPr>
              <w:t>学生</w:t>
            </w:r>
            <w:r w:rsidRPr="00043491">
              <w:rPr>
                <w:rFonts w:hint="eastAsia"/>
                <w:b/>
                <w:color w:val="FF0000"/>
              </w:rPr>
              <w:t>突发事件</w:t>
            </w:r>
          </w:p>
        </w:tc>
      </w:tr>
      <w:tr w:rsidR="00767943">
        <w:trPr>
          <w:trHeight w:val="624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安全保卫报警</w:t>
            </w:r>
          </w:p>
          <w:p w:rsidR="00767943" w:rsidRDefault="007A0FDF">
            <w:pPr>
              <w:jc w:val="center"/>
            </w:pPr>
            <w:r>
              <w:rPr>
                <w:rFonts w:hint="eastAsia"/>
              </w:rPr>
              <w:t>事故灾害报警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83494110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87762110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各类安全、保卫事件</w:t>
            </w:r>
          </w:p>
          <w:p w:rsidR="00767943" w:rsidRDefault="007A0FDF">
            <w:pPr>
              <w:jc w:val="center"/>
            </w:pPr>
            <w:r>
              <w:rPr>
                <w:rFonts w:hint="eastAsia"/>
              </w:rPr>
              <w:t>各类突发事故、灾害事件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网络和信息安全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83495867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025</w:t>
            </w:r>
            <w:r w:rsidR="009B3642">
              <w:rPr>
                <w:rFonts w:hint="eastAsia"/>
              </w:rPr>
              <w:t>-</w:t>
            </w:r>
            <w:r>
              <w:rPr>
                <w:rFonts w:hint="eastAsia"/>
              </w:rPr>
              <w:t>86718179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</w:t>
            </w:r>
            <w:r>
              <w:rPr>
                <w:rFonts w:hint="eastAsia"/>
              </w:rPr>
              <w:t>8:30-21:00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网络、信息安全事件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医疗救助处置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87762162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突发医疗、卫生事件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水电抢修处置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83495824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87762064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水、电、气抢修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后勤保障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83494813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87762044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周一至周五：</w:t>
            </w:r>
            <w:r>
              <w:rPr>
                <w:rFonts w:hint="eastAsia"/>
              </w:rPr>
              <w:t>8:30-17:00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餐饮服务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vMerge/>
            <w:shd w:val="clear" w:color="auto" w:fill="FFFFFF"/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83495901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87762063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周一至周五：</w:t>
            </w:r>
            <w:r>
              <w:rPr>
                <w:rFonts w:hint="eastAsia"/>
              </w:rPr>
              <w:t>8:30-17:00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物业管理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学生管理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83495901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87762063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周一至周五：</w:t>
            </w:r>
            <w:r>
              <w:rPr>
                <w:rFonts w:hint="eastAsia"/>
              </w:rPr>
              <w:t>8:30-17:00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本科生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宸铖物业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13851986977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福建路校区环境卫生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银城物业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83495669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福建路校区综合楼、教室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江苏高校物业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83494809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福建路校区学生公寓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号站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江苏高校物业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83495953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福建路校区学生公寓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号站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江苏高校物业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83495957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福建路校区学生公寓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号站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江苏高校物业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83495522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福建路校区学生公寓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号站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江苏高校物业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83495954</w:t>
            </w: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福建路校区学生公寓</w:t>
            </w:r>
            <w:r>
              <w:rPr>
                <w:rFonts w:hint="eastAsia"/>
              </w:rPr>
              <w:t>5</w:t>
            </w:r>
            <w:r>
              <w:rPr>
                <w:rFonts w:hint="eastAsia"/>
              </w:rPr>
              <w:t>号站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银城物业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87762049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桥头校区学生公寓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号站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银城物业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87762046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桥头校区学生公寓</w:t>
            </w: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号站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银城物业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87762062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桥头校区学生公寓</w:t>
            </w: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号站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银城物业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87762239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桥头校区图书馆</w:t>
            </w:r>
          </w:p>
        </w:tc>
      </w:tr>
      <w:tr w:rsidR="00767943">
        <w:trPr>
          <w:trHeight w:val="361"/>
          <w:jc w:val="center"/>
        </w:trPr>
        <w:tc>
          <w:tcPr>
            <w:tcW w:w="169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银城物业</w:t>
            </w:r>
          </w:p>
        </w:tc>
        <w:tc>
          <w:tcPr>
            <w:tcW w:w="15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67943">
            <w:pPr>
              <w:jc w:val="center"/>
            </w:pPr>
          </w:p>
        </w:tc>
        <w:tc>
          <w:tcPr>
            <w:tcW w:w="1559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87762025</w:t>
            </w:r>
          </w:p>
        </w:tc>
        <w:tc>
          <w:tcPr>
            <w:tcW w:w="2977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周一至周日：全天</w:t>
            </w:r>
            <w:r>
              <w:rPr>
                <w:rFonts w:hint="eastAsia"/>
              </w:rPr>
              <w:t>24</w:t>
            </w:r>
            <w:r>
              <w:rPr>
                <w:rFonts w:hint="eastAsia"/>
              </w:rPr>
              <w:t>小时</w:t>
            </w:r>
          </w:p>
        </w:tc>
        <w:tc>
          <w:tcPr>
            <w:tcW w:w="283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67943" w:rsidRDefault="007A0FDF">
            <w:pPr>
              <w:jc w:val="center"/>
            </w:pPr>
            <w:r>
              <w:rPr>
                <w:rFonts w:hint="eastAsia"/>
              </w:rPr>
              <w:t>桥头校区文体馆</w:t>
            </w:r>
          </w:p>
        </w:tc>
      </w:tr>
    </w:tbl>
    <w:p w:rsidR="00767943" w:rsidRDefault="00767943"/>
    <w:p w:rsidR="00767943" w:rsidRPr="00921F6D" w:rsidRDefault="007A0FDF" w:rsidP="00921F6D">
      <w:pPr>
        <w:spacing w:line="480" w:lineRule="exact"/>
        <w:ind w:leftChars="-540" w:left="-1134" w:rightChars="-567" w:right="-1191" w:firstLineChars="200" w:firstLine="420"/>
        <w:rPr>
          <w:rFonts w:asciiTheme="minorEastAsia" w:hAnsiTheme="minorEastAsia"/>
        </w:rPr>
      </w:pPr>
      <w:r w:rsidRPr="00921F6D">
        <w:rPr>
          <w:rFonts w:asciiTheme="minorEastAsia" w:hAnsiTheme="minorEastAsia" w:hint="eastAsia"/>
        </w:rPr>
        <w:t>说明：如遇值班人员未能及时接听固定电话，可拨打值班表中所列示值班人员手机号码（红山学院门户网站、红山学院Q</w:t>
      </w:r>
      <w:r w:rsidRPr="00921F6D">
        <w:rPr>
          <w:rFonts w:asciiTheme="minorEastAsia" w:hAnsiTheme="minorEastAsia"/>
        </w:rPr>
        <w:t>Q</w:t>
      </w:r>
      <w:r w:rsidRPr="00921F6D">
        <w:rPr>
          <w:rFonts w:asciiTheme="minorEastAsia" w:hAnsiTheme="minorEastAsia" w:hint="eastAsia"/>
        </w:rPr>
        <w:t>工作群和微信工作群均可查询值班表）。</w:t>
      </w:r>
    </w:p>
    <w:p w:rsidR="00767943" w:rsidRDefault="00767943">
      <w:pPr>
        <w:spacing w:line="480" w:lineRule="exact"/>
        <w:rPr>
          <w:rFonts w:asciiTheme="minorEastAsia" w:hAnsiTheme="minorEastAsia"/>
        </w:rPr>
      </w:pPr>
    </w:p>
    <w:sectPr w:rsidR="00767943" w:rsidSect="00BF7C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632E" w:rsidRDefault="0064632E" w:rsidP="0014317D">
      <w:r>
        <w:separator/>
      </w:r>
    </w:p>
  </w:endnote>
  <w:endnote w:type="continuationSeparator" w:id="0">
    <w:p w:rsidR="0064632E" w:rsidRDefault="0064632E" w:rsidP="001431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632E" w:rsidRDefault="0064632E" w:rsidP="0014317D">
      <w:r>
        <w:separator/>
      </w:r>
    </w:p>
  </w:footnote>
  <w:footnote w:type="continuationSeparator" w:id="0">
    <w:p w:rsidR="0064632E" w:rsidRDefault="0064632E" w:rsidP="001431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94F8B"/>
    <w:rsid w:val="00006CBC"/>
    <w:rsid w:val="000215C6"/>
    <w:rsid w:val="00043491"/>
    <w:rsid w:val="000439BC"/>
    <w:rsid w:val="00134D44"/>
    <w:rsid w:val="0014317D"/>
    <w:rsid w:val="001D30BF"/>
    <w:rsid w:val="00222D09"/>
    <w:rsid w:val="002B29E2"/>
    <w:rsid w:val="002E1713"/>
    <w:rsid w:val="002E7C74"/>
    <w:rsid w:val="00330009"/>
    <w:rsid w:val="00487AD8"/>
    <w:rsid w:val="00490B8B"/>
    <w:rsid w:val="00492572"/>
    <w:rsid w:val="004A02B7"/>
    <w:rsid w:val="005034B1"/>
    <w:rsid w:val="005244FD"/>
    <w:rsid w:val="005337FF"/>
    <w:rsid w:val="0064632E"/>
    <w:rsid w:val="00714B0A"/>
    <w:rsid w:val="00767943"/>
    <w:rsid w:val="00790235"/>
    <w:rsid w:val="00794F8B"/>
    <w:rsid w:val="007A0FDF"/>
    <w:rsid w:val="007F33E7"/>
    <w:rsid w:val="007F58CC"/>
    <w:rsid w:val="00812CD7"/>
    <w:rsid w:val="009052E2"/>
    <w:rsid w:val="00921F6D"/>
    <w:rsid w:val="00963BDF"/>
    <w:rsid w:val="00981166"/>
    <w:rsid w:val="009B3642"/>
    <w:rsid w:val="00A03323"/>
    <w:rsid w:val="00A23B68"/>
    <w:rsid w:val="00A43837"/>
    <w:rsid w:val="00A54FD7"/>
    <w:rsid w:val="00B10734"/>
    <w:rsid w:val="00BA6D68"/>
    <w:rsid w:val="00BB4283"/>
    <w:rsid w:val="00BC24FC"/>
    <w:rsid w:val="00BF7C5C"/>
    <w:rsid w:val="00C2786C"/>
    <w:rsid w:val="00C34720"/>
    <w:rsid w:val="00CB3BCC"/>
    <w:rsid w:val="00CC3337"/>
    <w:rsid w:val="00D60377"/>
    <w:rsid w:val="00DC2BBC"/>
    <w:rsid w:val="00DD19BD"/>
    <w:rsid w:val="00DD5AB8"/>
    <w:rsid w:val="00E765DF"/>
    <w:rsid w:val="00F52AA7"/>
    <w:rsid w:val="00F710EB"/>
    <w:rsid w:val="00FB3954"/>
    <w:rsid w:val="03BF78D0"/>
    <w:rsid w:val="137820A8"/>
    <w:rsid w:val="19167ADE"/>
    <w:rsid w:val="2DA516F9"/>
    <w:rsid w:val="41A11A3D"/>
    <w:rsid w:val="46C740AA"/>
    <w:rsid w:val="52416DA3"/>
    <w:rsid w:val="5D29382B"/>
    <w:rsid w:val="66AF13BB"/>
    <w:rsid w:val="6A1A66D7"/>
    <w:rsid w:val="79F67B9D"/>
    <w:rsid w:val="7F223195"/>
    <w:rsid w:val="7F344E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BFD5F418-8A76-4B55-850B-26ED265B1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C5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F7C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F7C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F7C5C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BF7C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xyf</dc:creator>
  <cp:lastModifiedBy>xyf</cp:lastModifiedBy>
  <cp:revision>31</cp:revision>
  <dcterms:created xsi:type="dcterms:W3CDTF">2019-05-05T06:06:00Z</dcterms:created>
  <dcterms:modified xsi:type="dcterms:W3CDTF">2019-05-27T08:38:00Z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